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TEMPLATE · 5 STEPS · WORKS WITH ANY TOOL</w:t>
      </w:r>
    </w:p>
    <w:p>
      <w:pPr>
        <w:pStyle w:val="Title"/>
        <w:spacing w:after="160"/>
      </w:pPr>
      <w:r>
        <w:rPr>
          <w:b/>
          <w:bCs/>
        </w:rPr>
        <w:t xml:space="preserve">Creative Asset Feedback and Approval Template</w:t>
      </w:r>
    </w:p>
    <w:p>
      <w:pPr>
        <w:spacing w:after="80"/>
      </w:pPr>
      <w:r>
        <w:rPr>
          <w:color w:val="374151"/>
        </w:rPr>
        <w:t xml:space="preserve">A five-step process for moving creative work from draft to written sign-off. Print it, copy it into your project wiki, or adapt the steps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simplecommenter.com/creative-asset-feedback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Brief and review criteria</w:t>
      </w:r>
    </w:p>
    <w:p>
      <w:pPr>
        <w:spacing w:after="120"/>
      </w:pPr>
      <w:r>
        <w:rPr>
          <w:i/>
          <w:iCs/>
          <w:color w:val="6B7280"/>
        </w:rPr>
        <w:t xml:space="preserve">Agree what good looks like before anyone draws anything.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reviewer judges the asset against the same brief, not personal taste.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Write a one-page brief: audience, message, format, sizes, and brand constraints.</w:t>
      </w:r>
    </w:p>
    <w:p>
      <w:pPr>
        <w:spacing w:after="60"/>
        <w:ind w:left="240"/>
      </w:pPr>
      <w:r>
        <w:rPr>
          <w:color w:val="374151"/>
        </w:rPr>
        <w:t xml:space="preserve">☐  Name the reviewers, and name exactly one approver who has the final word. Approver: ________</w:t>
      </w:r>
    </w:p>
    <w:p>
      <w:pPr>
        <w:spacing w:after="60"/>
        <w:ind w:left="240"/>
      </w:pPr>
      <w:r>
        <w:rPr>
          <w:color w:val="374151"/>
        </w:rPr>
        <w:t xml:space="preserve">☐  Cap the number of feedback rounds up front. Two is a good default. Rounds: ________</w:t>
      </w:r>
    </w:p>
    <w:p>
      <w:pPr>
        <w:spacing w:after="60"/>
        <w:ind w:left="240"/>
      </w:pPr>
      <w:r>
        <w:rPr>
          <w:color w:val="374151"/>
        </w:rPr>
        <w:t xml:space="preserve">☐  Set a deadline for each round and share it with everyone involved. Round deadline: ________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State the rules in the brief itself: rounds included, what counts as a revision versus new scope, and what silence means. If the rules are not written in the brief, you have no position later, just a memory of a conversation.</w:t>
      </w:r>
    </w:p>
    <w:p>
      <w:pPr>
        <w:spacing w:after="80" w:before="80"/>
      </w:pPr>
      <w:r>
        <w:rPr>
          <w:color w:val="374151"/>
        </w:rPr>
        <w:t xml:space="preserve">Writing the brief itself? Use the creative brief template: simplecommenter.com/creative-brief-template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short brief every reviewer has read, with named roles and dates.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Share the draft in context</w:t>
      </w:r>
    </w:p>
    <w:p>
      <w:pPr>
        <w:spacing w:after="120"/>
      </w:pPr>
      <w:r>
        <w:rPr>
          <w:i/>
          <w:iCs/>
          <w:color w:val="6B7280"/>
        </w:rPr>
        <w:t xml:space="preserve">Reviewers react to the real thing, not a description of it.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Everyone reviews the same version in the same place.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Designer or asset owner</w:t>
      </w:r>
    </w:p>
    <w:p>
      <w:pPr>
        <w:spacing w:after="60"/>
        <w:ind w:left="240"/>
      </w:pPr>
      <w:r>
        <w:rPr>
          <w:color w:val="374151"/>
        </w:rPr>
        <w:t xml:space="preserve">☐  Share work where it can be seen properly: a staging URL for web work, a viewable file for images and PDFs.</w:t>
      </w:r>
    </w:p>
    <w:p>
      <w:pPr>
        <w:spacing w:after="60"/>
        <w:ind w:left="240"/>
      </w:pPr>
      <w:r>
        <w:rPr>
          <w:color w:val="374151"/>
        </w:rPr>
        <w:t xml:space="preserve">☐  Send one link that everyone comments on. No attachments, no copies.</w:t>
      </w:r>
    </w:p>
    <w:p>
      <w:pPr>
        <w:spacing w:after="60"/>
        <w:ind w:left="240"/>
      </w:pPr>
      <w:r>
        <w:rPr>
          <w:color w:val="374151"/>
        </w:rPr>
        <w:t xml:space="preserve">☐  Tell reviewers what this round is for: direction, content, or final polish.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One shared review link, and reviewers know what kind of feedback you need.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Feedback</w:t>
      </w:r>
    </w:p>
    <w:p>
      <w:pPr>
        <w:spacing w:after="120"/>
      </w:pPr>
      <w:r>
        <w:rPr>
          <w:i/>
          <w:iCs/>
          <w:color w:val="6B7280"/>
        </w:rPr>
        <w:t xml:space="preserve">Collect every comment on the asset itself.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Feedback that points at the exact element, not 'the thing near the top'.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Reviewers and clients</w:t>
      </w:r>
    </w:p>
    <w:p>
      <w:pPr>
        <w:spacing w:after="60"/>
        <w:ind w:left="240"/>
      </w:pPr>
      <w:r>
        <w:rPr>
          <w:color w:val="374151"/>
        </w:rPr>
        <w:t xml:space="preserve">☐  Reviewers click the exact spot and leave a pinned comment. One comment per issue.</w:t>
      </w:r>
    </w:p>
    <w:p>
      <w:pPr>
        <w:spacing w:after="60"/>
        <w:ind w:left="240"/>
      </w:pPr>
      <w:r>
        <w:rPr>
          <w:color w:val="374151"/>
        </w:rPr>
        <w:t xml:space="preserve">☐  Give the round a deadline, usually 48 to 72 hours.</w:t>
      </w:r>
    </w:p>
    <w:p>
      <w:pPr>
        <w:spacing w:after="60"/>
        <w:ind w:left="240"/>
      </w:pPr>
      <w:r>
        <w:rPr>
          <w:color w:val="374151"/>
        </w:rPr>
        <w:t xml:space="preserve">☐  State the silence rule in advance: no comment by the deadline counts as approval.</w:t>
      </w:r>
    </w:p>
    <w:p>
      <w:pPr>
        <w:spacing w:after="60"/>
        <w:ind w:left="240"/>
      </w:pPr>
      <w:r>
        <w:rPr>
          <w:color w:val="374151"/>
        </w:rPr>
        <w:t xml:space="preserve">☐  Every comment gets a status: to do, in progress, done.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Close the side channels. The moment one stakeholder's emailed feedback counts, every channel counts, and the round never closes. Feedback that is not on the asset does not exist.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Clients comment on live websites, images, and PDFs without creating an account, and every comment carries a status you can track. Any tool works here as long as comments are anchored and trackable.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numbered list of comments, each anchored to a spot on the asset.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Revise and resolve</w:t>
      </w:r>
    </w:p>
    <w:p>
      <w:pPr>
        <w:spacing w:after="120"/>
      </w:pPr>
      <w:r>
        <w:rPr>
          <w:i/>
          <w:iCs/>
          <w:color w:val="6B7280"/>
        </w:rPr>
        <w:t xml:space="preserve">Work the list, don't re-litigate it.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comment ends as a change or a documented decision.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Designer or asset owner</w:t>
      </w:r>
    </w:p>
    <w:p>
      <w:pPr>
        <w:spacing w:after="60"/>
        <w:ind w:left="240"/>
      </w:pPr>
      <w:r>
        <w:rPr>
          <w:color w:val="374151"/>
        </w:rPr>
        <w:t xml:space="preserve">☐  Work through comments by status and mark each one done as you go.</w:t>
      </w:r>
    </w:p>
    <w:p>
      <w:pPr>
        <w:spacing w:after="60"/>
        <w:ind w:left="240"/>
      </w:pPr>
      <w:r>
        <w:rPr>
          <w:color w:val="374151"/>
        </w:rPr>
        <w:t xml:space="preserve">☐  If you decide not to make a change, reply on the comment with the reason.</w:t>
      </w:r>
    </w:p>
    <w:p>
      <w:pPr>
        <w:spacing w:after="60"/>
        <w:ind w:left="240"/>
      </w:pPr>
      <w:r>
        <w:rPr>
          <w:color w:val="374151"/>
        </w:rPr>
        <w:t xml:space="preserve">☐  When two reviewers conflict, the approver decides. That is what the role is for.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Zero open comments: everything is done or answered.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Approval and sign-off</w:t>
      </w:r>
    </w:p>
    <w:p>
      <w:pPr>
        <w:spacing w:after="120"/>
      </w:pPr>
      <w:r>
        <w:rPr>
          <w:i/>
          <w:iCs/>
          <w:color w:val="6B7280"/>
        </w:rPr>
        <w:t xml:space="preserve">Approved means written down, not implied.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A clear record of who approved what, and when.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Approver</w:t>
      </w:r>
    </w:p>
    <w:p>
      <w:pPr>
        <w:spacing w:after="60"/>
        <w:ind w:left="240"/>
      </w:pPr>
      <w:r>
        <w:rPr>
          <w:color w:val="374151"/>
        </w:rPr>
        <w:t xml:space="preserve">☐  The approver reviews the final version against the original brief.</w:t>
      </w:r>
    </w:p>
    <w:p>
      <w:pPr>
        <w:spacing w:after="60"/>
        <w:ind w:left="240"/>
      </w:pPr>
      <w:r>
        <w:rPr>
          <w:color w:val="374151"/>
        </w:rPr>
        <w:t xml:space="preserve">☐  Approval is explicit and written: 'Approved, v3, May 14'. A thumbs-up on a call does not count.</w:t>
      </w:r>
    </w:p>
    <w:p>
      <w:pPr>
        <w:spacing w:after="60"/>
        <w:ind w:left="240"/>
      </w:pPr>
      <w:r>
        <w:rPr>
          <w:color w:val="374151"/>
        </w:rPr>
        <w:t xml:space="preserve">☐  Archive the approved version and the comment history together.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Approval on a call is not approval. When scope is disputed weeks later, the written sign-off is the only thing that settles it.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Written sign-off on record. The asset ships.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v1.1, August 2026, simplecommenter.com/creative-asset-feedback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template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Creative Asset Feedback and Approval Template</dc:title>
  <dc:creator>Simple Commenter</dc:creator>
  <dc:description>Free creative asset feedback and approval template: five steps from brief to written sign-off. Use it on-page, copy as Markdown, or download the .docx. Includes the feedback round tooling and an AI agent that fixes feedback automatically.</dc:description>
  <cp:lastModifiedBy>Un-named</cp:lastModifiedBy>
  <cp:revision>1</cp:revision>
  <dcterms:created xsi:type="dcterms:W3CDTF">2026-08-18T12:52:46.057Z</dcterms:created>
  <dcterms:modified xsi:type="dcterms:W3CDTF">2026-08-18T12:52:46.057Z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