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CHECKLIST · 5 STEPS · QA AND UAT</w:t>
      </w:r>
    </w:p>
    <w:p>
      <w:pPr>
        <w:pStyle w:val="Title"/>
        <w:spacing w:after="160"/>
      </w:pPr>
      <w:r>
        <w:rPr>
          <w:b/>
          <w:bCs/>
        </w:rPr>
        <w:t xml:space="preserve">Website QA Checklist</w:t>
      </w:r>
    </w:p>
    <w:p>
      <w:pPr>
        <w:spacing w:after="80"/>
      </w:pPr>
      <w:r>
        <w:rPr>
          <w:color w:val="374151"/>
        </w:rPr>
        <w:t xml:space="preserve">A five-step QA checklist for websites, from test matrix to exit criteria, with a UAT round built in.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simplecommenter.com/website-qa-checklist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Scope the pass and build the matrix</w:t>
      </w:r>
    </w:p>
    <w:p>
      <w:pPr>
        <w:spacing w:after="120"/>
      </w:pPr>
      <w:r>
        <w:rPr>
          <w:i/>
          <w:iCs/>
          <w:color w:val="6B7280"/>
        </w:rPr>
        <w:t xml:space="preserve">Decide what tested means before anyone starts clicking.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 written list of what gets tested, on which browsers and devices, by whom.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Name the build under test and freeze it for the pass. Build or release: ________</w:t>
      </w:r>
    </w:p>
    <w:p>
      <w:pPr>
        <w:spacing w:after="60"/>
        <w:ind w:left="240"/>
      </w:pPr>
      <w:r>
        <w:rPr>
          <w:color w:val="374151"/>
        </w:rPr>
        <w:t xml:space="preserve">☐  List the pages and the critical flows: signup, checkout, contact, search.</w:t>
      </w:r>
    </w:p>
    <w:p>
      <w:pPr>
        <w:spacing w:after="60"/>
        <w:ind w:left="240"/>
      </w:pPr>
      <w:r>
        <w:rPr>
          <w:color w:val="374151"/>
        </w:rPr>
        <w:t xml:space="preserve">☐  Write the browser and device matrix from your analytics top three, plus one older device.</w:t>
      </w:r>
    </w:p>
    <w:p>
      <w:pPr>
        <w:spacing w:after="60"/>
        <w:ind w:left="240"/>
      </w:pPr>
      <w:r>
        <w:rPr>
          <w:color w:val="374151"/>
        </w:rPr>
        <w:t xml:space="preserve">☐  Prepare test data: accounts, coupon codes, payment sandboxes, sample files.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Build the browser matrix from your analytics, not from the team's laptops. The audience on a three-year-old Android phone outnumbers the design team's MacBooks every time.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scoped pass anyone could run without asking what to test.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Functional pass</w:t>
      </w:r>
    </w:p>
    <w:p>
      <w:pPr>
        <w:spacing w:after="120"/>
      </w:pPr>
      <w:r>
        <w:rPr>
          <w:i/>
          <w:iCs/>
          <w:color w:val="6B7280"/>
        </w:rPr>
        <w:t xml:space="preserve">Every link, every form, every flow, including the ugly paths.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Everything interactive works, and everything broken fails loudly and clearly.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Click every link, including footer, legal pages, and the 404 page.</w:t>
      </w:r>
    </w:p>
    <w:p>
      <w:pPr>
        <w:spacing w:after="60"/>
        <w:ind w:left="240"/>
      </w:pPr>
      <w:r>
        <w:rPr>
          <w:color w:val="374151"/>
        </w:rPr>
        <w:t xml:space="preserve">☐  Submit every form twice: once with valid data, once with garbage.</w:t>
      </w:r>
    </w:p>
    <w:p>
      <w:pPr>
        <w:spacing w:after="60"/>
        <w:ind w:left="240"/>
      </w:pPr>
      <w:r>
        <w:rPr>
          <w:color w:val="374151"/>
        </w:rPr>
        <w:t xml:space="preserve">☐  Run each critical flow end to end with real-looking data.</w:t>
      </w:r>
    </w:p>
    <w:p>
      <w:pPr>
        <w:spacing w:after="60"/>
        <w:ind w:left="240"/>
      </w:pPr>
      <w:r>
        <w:rPr>
          <w:color w:val="374151"/>
        </w:rPr>
        <w:t xml:space="preserve">☐  Check what happens logged out, on expired sessions, and with an empty cart or list.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Test the failure paths, not just the happy ones. The form that swallows garbage silently costs more than the one that rejects a valid email loudly, because nobody reports silence.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interactive element verified working, with failures logged, not remembered.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Content and visual pass</w:t>
      </w:r>
    </w:p>
    <w:p>
      <w:pPr>
        <w:spacing w:after="120"/>
      </w:pPr>
      <w:r>
        <w:rPr>
          <w:i/>
          <w:iCs/>
          <w:color w:val="6B7280"/>
        </w:rPr>
        <w:t xml:space="preserve">The typo on the pricing page outranks the elegant codebase.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Copy, imagery, and layout hold up on every breakpoint in the matrix.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Editor or designer</w:t>
      </w:r>
    </w:p>
    <w:p>
      <w:pPr>
        <w:spacing w:after="60"/>
        <w:ind w:left="240"/>
      </w:pPr>
      <w:r>
        <w:rPr>
          <w:color w:val="374151"/>
        </w:rPr>
        <w:t xml:space="preserve">☐  Read every page for typos, placeholder text, and outdated claims. Search for 'lorem' to be sure.</w:t>
      </w:r>
    </w:p>
    <w:p>
      <w:pPr>
        <w:spacing w:after="60"/>
        <w:ind w:left="240"/>
      </w:pPr>
      <w:r>
        <w:rPr>
          <w:color w:val="374151"/>
        </w:rPr>
        <w:t xml:space="preserve">☐  Check images: right asset, right size, alt text present, nothing stretched.</w:t>
      </w:r>
    </w:p>
    <w:p>
      <w:pPr>
        <w:spacing w:after="60"/>
        <w:ind w:left="240"/>
      </w:pPr>
      <w:r>
        <w:rPr>
          <w:color w:val="374151"/>
        </w:rPr>
        <w:t xml:space="preserve">☐  Walk each breakpoint in the matrix and screenshot anything that wraps or overlaps.</w:t>
      </w:r>
    </w:p>
    <w:p>
      <w:pPr>
        <w:spacing w:after="60"/>
        <w:ind w:left="240"/>
      </w:pPr>
      <w:r>
        <w:rPr>
          <w:color w:val="374151"/>
        </w:rPr>
        <w:t xml:space="preserve">☐  Verify titles, meta descriptions, favicons, and social share previews.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Clean copy and layout on every device in the matrix, with evidence captured.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UAT with real users</w:t>
      </w:r>
    </w:p>
    <w:p>
      <w:pPr>
        <w:spacing w:after="120"/>
      </w:pPr>
      <w:r>
        <w:rPr>
          <w:i/>
          <w:iCs/>
          <w:color w:val="6B7280"/>
        </w:rPr>
        <w:t xml:space="preserve">The team knows where not to click. Outsiders do not.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Three to five people who did not build the site complete real tasks on it.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Recruit three to five testers who match the audience, not the org chart.</w:t>
      </w:r>
    </w:p>
    <w:p>
      <w:pPr>
        <w:spacing w:after="60"/>
        <w:ind w:left="240"/>
      </w:pPr>
      <w:r>
        <w:rPr>
          <w:color w:val="374151"/>
        </w:rPr>
        <w:t xml:space="preserve">☐  Give each a task script with goals, not click instructions: 'buy the cheapest plan', not 'click the green button'.</w:t>
      </w:r>
    </w:p>
    <w:p>
      <w:pPr>
        <w:spacing w:after="60"/>
        <w:ind w:left="240"/>
      </w:pPr>
      <w:r>
        <w:rPr>
          <w:color w:val="374151"/>
        </w:rPr>
        <w:t xml:space="preserve">☐  Set a deadline for the round, usually 48 to 72 hours. UAT deadline: ________</w:t>
      </w:r>
    </w:p>
    <w:p>
      <w:pPr>
        <w:spacing w:after="60"/>
        <w:ind w:left="240"/>
      </w:pPr>
      <w:r>
        <w:rPr>
          <w:color w:val="374151"/>
        </w:rPr>
        <w:t xml:space="preserve">☐  Have testers report each issue as an anchored comment on the page itself, one comment per issue, each with a status.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UAT means users, not the team that built the site. Five outsiders with task scripts will find in an hour what internal QA missed in a week, because the team has learned where not to click.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Testers click the exact element and leave a pinned comment, with no accounts and no browser extension, and every comment carries a status you can track to done. Any tool works here as long as comments are anchored and trackable.</w:t>
      </w:r>
    </w:p>
    <w:p>
      <w:pPr>
        <w:spacing w:after="80" w:before="80"/>
      </w:pPr>
      <w:r>
        <w:rPr>
          <w:color w:val="374151"/>
        </w:rPr>
        <w:t xml:space="preserve">QA passing and ready to ship? Use the website launch checklist: simplecommenter.com/website-launch-checklist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tester finished the tasks, and every finding is an anchored, statused comment.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Regression log and exit</w:t>
      </w:r>
    </w:p>
    <w:p>
      <w:pPr>
        <w:spacing w:after="120"/>
      </w:pPr>
      <w:r>
        <w:rPr>
          <w:i/>
          <w:iCs/>
          <w:color w:val="6B7280"/>
        </w:rPr>
        <w:t xml:space="preserve">Tested means the list is empty, not that time ran out.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finding is fixed and retested, or documented as a known issue with an owner.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Work the findings by status: to do, in progress, done. Nothing moves to done without a retest.</w:t>
      </w:r>
    </w:p>
    <w:p>
      <w:pPr>
        <w:spacing w:after="60"/>
        <w:ind w:left="240"/>
      </w:pPr>
      <w:r>
        <w:rPr>
          <w:color w:val="374151"/>
        </w:rPr>
        <w:t xml:space="preserve">☐  Retest fixed issues on the browser where they were found, not just your own.</w:t>
      </w:r>
    </w:p>
    <w:p>
      <w:pPr>
        <w:spacing w:after="60"/>
        <w:ind w:left="240"/>
      </w:pPr>
      <w:r>
        <w:rPr>
          <w:color w:val="374151"/>
        </w:rPr>
        <w:t xml:space="preserve">☐  Write the exit line: zero open blockers, and a dated known-issues list for the rest.</w:t>
      </w:r>
    </w:p>
    <w:p>
      <w:pPr>
        <w:spacing w:after="60"/>
        <w:ind w:left="240"/>
      </w:pPr>
      <w:r>
        <w:rPr>
          <w:color w:val="374151"/>
        </w:rPr>
        <w:t xml:space="preserve">☐  Keep the log. Next release, the regression pass starts from last release's findings.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A bug reported in a chat thread is a bug that ships. Every finding gets a tracked status the moment it is found, or it does not exist by Friday.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blockers, a dated known-issues list, and a log the next pass starts from.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v1.0, August 2026, simplecommenter.com/website-qa-checklist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checklist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QA Checklist</dc:title>
  <dc:creator>Simple Commenter</dc:creator>
  <dc:description>Free website QA checklist: five steps from test matrix to exit criteria, including a UAT round with real users and task scripts. Every bug gets an anchored comment and a tracked status. Use it on-page, copy as Markdown, or download the .docx.</dc:description>
  <cp:lastModifiedBy>Un-named</cp:lastModifiedBy>
  <cp:revision>1</cp:revision>
  <dcterms:created xsi:type="dcterms:W3CDTF">2026-08-18T12:52:46.168Z</dcterms:created>
  <dcterms:modified xsi:type="dcterms:W3CDTF">2026-08-18T12:52:46.168Z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